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D" w:rsidRDefault="00F9679D" w:rsidP="00AC73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48"/>
          <w:szCs w:val="28"/>
        </w:rPr>
      </w:pPr>
      <w:r>
        <w:rPr>
          <w:b/>
          <w:i/>
          <w:color w:val="17365D" w:themeColor="text2" w:themeShade="BF"/>
          <w:sz w:val="48"/>
          <w:szCs w:val="28"/>
        </w:rPr>
        <w:t xml:space="preserve">Линейка в честь памяти жертв </w:t>
      </w:r>
    </w:p>
    <w:p w:rsidR="00AC73D5" w:rsidRPr="00AC73D5" w:rsidRDefault="00F9679D" w:rsidP="00AC73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48"/>
          <w:szCs w:val="28"/>
        </w:rPr>
      </w:pPr>
      <w:r>
        <w:rPr>
          <w:b/>
          <w:i/>
          <w:color w:val="17365D" w:themeColor="text2" w:themeShade="BF"/>
          <w:sz w:val="48"/>
          <w:szCs w:val="28"/>
        </w:rPr>
        <w:t>теракта в Беслане</w:t>
      </w:r>
    </w:p>
    <w:p w:rsidR="00AC73D5" w:rsidRDefault="00AC73D5" w:rsidP="00AC73D5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b/>
          <w:bCs/>
          <w:sz w:val="28"/>
        </w:rPr>
        <w:t>1 сентября 2004 года в Беслане в Северной Осетии террористами была захвачена школа №1.</w:t>
      </w:r>
      <w:r w:rsidRPr="00F9679D">
        <w:rPr>
          <w:rFonts w:ascii="Times New Roman" w:hAnsi="Times New Roman" w:cs="Times New Roman"/>
          <w:sz w:val="28"/>
        </w:rPr>
        <w:t> 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Нападение произошло утром в ходе торжественной линейки. 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В течение двух с половиной дней террористы удерживали в заминированном здании 1128 заложников, большая часть из которых - дети. Им не давали воды и еды. На третий день около 13.05 в спортзале школы прогремел взрыв, все кинулись врассыпную и террористы открыли беспорядочную стрельбу по взрослым и детям. 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Начался штурм, в ходе которого было уничтожено 28 террористов. 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В результате теракта погибли 314 человек из числа заложников, из них 186 детей. Всего, включая спасателей, погибло 333 человека и свыше 800 получили ранения разной степени тяжести. Около 100 человек остались инвалидами.</w:t>
      </w:r>
    </w:p>
    <w:p w:rsid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 xml:space="preserve">Сегодня на всех территориях нашего колледжа прошли линейки </w:t>
      </w:r>
      <w:proofErr w:type="gramStart"/>
      <w:r w:rsidRPr="00F9679D">
        <w:rPr>
          <w:rFonts w:ascii="Times New Roman" w:hAnsi="Times New Roman" w:cs="Times New Roman"/>
          <w:sz w:val="28"/>
        </w:rPr>
        <w:t>памяти</w:t>
      </w:r>
      <w:proofErr w:type="gramEnd"/>
      <w:r w:rsidRPr="00F9679D">
        <w:rPr>
          <w:rFonts w:ascii="Times New Roman" w:hAnsi="Times New Roman" w:cs="Times New Roman"/>
          <w:sz w:val="28"/>
        </w:rPr>
        <w:t xml:space="preserve"> посвящённые этой трагической дате. 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drawing>
          <wp:inline distT="0" distB="0" distL="0" distR="0" wp14:anchorId="7BA095A3" wp14:editId="5A999AB4">
            <wp:extent cx="5810250" cy="3867448"/>
            <wp:effectExtent l="171450" t="171450" r="381000" b="361950"/>
            <wp:docPr id="10" name="Рисунок 10" descr="CuLacKSR6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acKSR6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17" cy="3867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</w:p>
    <w:p w:rsidR="00AC1516" w:rsidRDefault="00AC1516" w:rsidP="00AC151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В ходе мероприятия учащимися была показана инсценировка, а также в небо были выпущены белые шары в память о погибших.</w:t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t> </w:t>
      </w:r>
      <w:r w:rsidRPr="00F9679D">
        <w:rPr>
          <w:rFonts w:ascii="Times New Roman" w:hAnsi="Times New Roman" w:cs="Times New Roman"/>
          <w:sz w:val="28"/>
        </w:rPr>
        <w:drawing>
          <wp:inline distT="0" distB="0" distL="0" distR="0" wp14:anchorId="492EF7F7" wp14:editId="29EBA2B0">
            <wp:extent cx="3057704" cy="2035285"/>
            <wp:effectExtent l="0" t="0" r="9525" b="3175"/>
            <wp:docPr id="11" name="Рисунок 11" descr="LlYXQGvGT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YXQGvGT9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75" cy="20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9D">
        <w:rPr>
          <w:rFonts w:ascii="Times New Roman" w:hAnsi="Times New Roman" w:cs="Times New Roman"/>
          <w:sz w:val="28"/>
        </w:rPr>
        <w:drawing>
          <wp:inline distT="0" distB="0" distL="0" distR="0" wp14:anchorId="699670A2" wp14:editId="4B6BDBC8">
            <wp:extent cx="3048000" cy="2028825"/>
            <wp:effectExtent l="0" t="0" r="0" b="9525"/>
            <wp:docPr id="9" name="Рисунок 9" descr="fQR16_p6X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QR16_p6X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9D" w:rsidRPr="00F9679D" w:rsidRDefault="00F9679D" w:rsidP="00F9679D">
      <w:pPr>
        <w:ind w:left="-709"/>
        <w:rPr>
          <w:rFonts w:ascii="Times New Roman" w:hAnsi="Times New Roman" w:cs="Times New Roman"/>
          <w:sz w:val="28"/>
        </w:rPr>
      </w:pPr>
      <w:r w:rsidRPr="00F9679D">
        <w:rPr>
          <w:rFonts w:ascii="Times New Roman" w:hAnsi="Times New Roman" w:cs="Times New Roman"/>
          <w:sz w:val="28"/>
        </w:rPr>
        <w:drawing>
          <wp:inline distT="0" distB="0" distL="0" distR="0" wp14:anchorId="03DB54D6" wp14:editId="10524CAB">
            <wp:extent cx="3048000" cy="2028825"/>
            <wp:effectExtent l="0" t="0" r="0" b="9525"/>
            <wp:docPr id="8" name="Рисунок 8" descr="c4DF7IYr6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DF7IYr6G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9D">
        <w:rPr>
          <w:rFonts w:ascii="Times New Roman" w:hAnsi="Times New Roman" w:cs="Times New Roman"/>
          <w:sz w:val="28"/>
        </w:rPr>
        <w:t> </w:t>
      </w:r>
      <w:r w:rsidRPr="00F9679D">
        <w:rPr>
          <w:rFonts w:ascii="Times New Roman" w:hAnsi="Times New Roman" w:cs="Times New Roman"/>
          <w:sz w:val="28"/>
        </w:rPr>
        <w:drawing>
          <wp:inline distT="0" distB="0" distL="0" distR="0" wp14:anchorId="4053F511" wp14:editId="6FED68CF">
            <wp:extent cx="3048000" cy="2038350"/>
            <wp:effectExtent l="0" t="0" r="0" b="0"/>
            <wp:docPr id="7" name="Рисунок 7" descr="Tf84vLan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f84vLan_V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1B" w:rsidRPr="00F9679D" w:rsidRDefault="0054161B" w:rsidP="00F9679D">
      <w:pPr>
        <w:ind w:left="-709"/>
        <w:rPr>
          <w:rFonts w:ascii="Times New Roman" w:hAnsi="Times New Roman" w:cs="Times New Roman"/>
          <w:sz w:val="28"/>
        </w:rPr>
      </w:pPr>
    </w:p>
    <w:sectPr w:rsidR="0054161B" w:rsidRPr="00F9679D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54161B"/>
    <w:rsid w:val="00AC1516"/>
    <w:rsid w:val="00AC73D5"/>
    <w:rsid w:val="00CC0B52"/>
    <w:rsid w:val="00F63E1B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2018-10-01T08:12:00Z</dcterms:created>
  <dcterms:modified xsi:type="dcterms:W3CDTF">2018-10-01T08:12:00Z</dcterms:modified>
</cp:coreProperties>
</file>